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D1" w:rsidRPr="00AF33C2" w:rsidRDefault="00E449D1" w:rsidP="00E449D1">
      <w:pPr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4572"/>
      </w:tblGrid>
      <w:tr w:rsidR="00E449D1" w:rsidRPr="009C411A" w:rsidTr="00076CCC">
        <w:trPr>
          <w:trHeight w:val="1155"/>
        </w:trPr>
        <w:tc>
          <w:tcPr>
            <w:tcW w:w="4572" w:type="dxa"/>
          </w:tcPr>
          <w:p w:rsidR="00977CED" w:rsidRPr="00CA5263" w:rsidRDefault="00977CED" w:rsidP="00977CED">
            <w:pPr>
              <w:jc w:val="left"/>
              <w:rPr>
                <w:b/>
                <w:lang w:val="ru-RU" w:eastAsia="ru-RU"/>
              </w:rPr>
            </w:pPr>
            <w:r w:rsidRPr="00CA5263">
              <w:rPr>
                <w:b/>
                <w:lang w:val="ru-RU" w:eastAsia="ru-RU"/>
              </w:rPr>
              <w:t>ЗАТВЕРДЖЕНО</w:t>
            </w:r>
          </w:p>
          <w:p w:rsidR="00977CED" w:rsidRPr="00CA5263" w:rsidRDefault="00977CED" w:rsidP="00977CED">
            <w:pPr>
              <w:jc w:val="left"/>
              <w:rPr>
                <w:b/>
                <w:lang w:val="ru-RU" w:eastAsia="ru-RU"/>
              </w:rPr>
            </w:pPr>
            <w:r w:rsidRPr="00CA5263">
              <w:rPr>
                <w:b/>
                <w:lang w:val="ru-RU" w:eastAsia="ru-RU"/>
              </w:rPr>
              <w:t>Начальник управління</w:t>
            </w:r>
          </w:p>
          <w:p w:rsidR="00977CED" w:rsidRPr="00CA5263" w:rsidRDefault="00977CED" w:rsidP="00977CED">
            <w:pPr>
              <w:jc w:val="left"/>
              <w:rPr>
                <w:b/>
                <w:lang w:val="ru-RU" w:eastAsia="ru-RU"/>
              </w:rPr>
            </w:pPr>
            <w:r w:rsidRPr="00CA5263">
              <w:rPr>
                <w:b/>
                <w:lang w:val="ru-RU" w:eastAsia="ru-RU"/>
              </w:rPr>
              <w:t>______________Микола ГАЙДАЙ</w:t>
            </w:r>
          </w:p>
          <w:p w:rsidR="00977CED" w:rsidRPr="00CA5263" w:rsidRDefault="00977CED" w:rsidP="00977CED">
            <w:pPr>
              <w:jc w:val="left"/>
              <w:rPr>
                <w:b/>
                <w:lang w:val="ru-RU" w:eastAsia="ru-RU"/>
              </w:rPr>
            </w:pPr>
          </w:p>
          <w:p w:rsidR="00E449D1" w:rsidRPr="009C411A" w:rsidRDefault="00977CED" w:rsidP="00977CED">
            <w:pPr>
              <w:rPr>
                <w:sz w:val="24"/>
                <w:szCs w:val="24"/>
                <w:lang w:eastAsia="ru-RU"/>
              </w:rPr>
            </w:pPr>
            <w:r w:rsidRPr="00CA5263">
              <w:rPr>
                <w:b/>
                <w:lang w:val="ru-RU" w:eastAsia="ru-RU"/>
              </w:rPr>
              <w:t>«______» ____________ 2025 року</w:t>
            </w:r>
            <w:r w:rsidRPr="009C411A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449D1" w:rsidRPr="00847416" w:rsidRDefault="00E449D1" w:rsidP="00E449D1">
      <w:pPr>
        <w:jc w:val="center"/>
        <w:rPr>
          <w:sz w:val="24"/>
          <w:szCs w:val="24"/>
          <w:lang w:eastAsia="ru-RU"/>
        </w:rPr>
      </w:pPr>
    </w:p>
    <w:p w:rsidR="00E449D1" w:rsidRPr="00847416" w:rsidRDefault="00E449D1" w:rsidP="00E449D1">
      <w:pPr>
        <w:jc w:val="center"/>
        <w:rPr>
          <w:sz w:val="24"/>
          <w:szCs w:val="24"/>
          <w:lang w:eastAsia="ru-RU"/>
        </w:rPr>
      </w:pPr>
    </w:p>
    <w:p w:rsidR="00E449D1" w:rsidRPr="00847416" w:rsidRDefault="00E449D1" w:rsidP="00E449D1">
      <w:pPr>
        <w:jc w:val="center"/>
        <w:rPr>
          <w:sz w:val="24"/>
          <w:szCs w:val="24"/>
          <w:lang w:eastAsia="ru-RU"/>
        </w:rPr>
      </w:pPr>
    </w:p>
    <w:p w:rsidR="00E449D1" w:rsidRPr="00847416" w:rsidRDefault="00E449D1" w:rsidP="00E449D1">
      <w:pPr>
        <w:jc w:val="center"/>
        <w:rPr>
          <w:sz w:val="24"/>
          <w:szCs w:val="24"/>
          <w:lang w:eastAsia="ru-RU"/>
        </w:rPr>
      </w:pPr>
    </w:p>
    <w:p w:rsidR="00E449D1" w:rsidRPr="00847416" w:rsidRDefault="00E449D1" w:rsidP="00E449D1">
      <w:pPr>
        <w:jc w:val="center"/>
        <w:rPr>
          <w:sz w:val="24"/>
          <w:szCs w:val="24"/>
          <w:lang w:eastAsia="ru-RU"/>
        </w:rPr>
      </w:pPr>
    </w:p>
    <w:p w:rsidR="00E449D1" w:rsidRDefault="00E449D1" w:rsidP="00977CED">
      <w:pPr>
        <w:rPr>
          <w:sz w:val="24"/>
          <w:szCs w:val="24"/>
          <w:lang w:eastAsia="ru-RU"/>
        </w:rPr>
      </w:pPr>
    </w:p>
    <w:p w:rsidR="00977CED" w:rsidRPr="00847416" w:rsidRDefault="00977CED" w:rsidP="00977CED">
      <w:pPr>
        <w:rPr>
          <w:sz w:val="24"/>
          <w:szCs w:val="24"/>
          <w:lang w:val="ru-RU" w:eastAsia="ru-RU"/>
        </w:rPr>
      </w:pPr>
    </w:p>
    <w:p w:rsidR="00E449D1" w:rsidRPr="00847416" w:rsidRDefault="00E449D1" w:rsidP="00E449D1">
      <w:pPr>
        <w:jc w:val="center"/>
        <w:rPr>
          <w:sz w:val="24"/>
          <w:szCs w:val="24"/>
          <w:lang w:val="ru-RU" w:eastAsia="ru-RU"/>
        </w:rPr>
      </w:pPr>
    </w:p>
    <w:p w:rsidR="00E449D1" w:rsidRPr="007A23E8" w:rsidRDefault="00E449D1" w:rsidP="00E449D1">
      <w:pPr>
        <w:jc w:val="center"/>
        <w:rPr>
          <w:b/>
          <w:bCs/>
          <w:sz w:val="24"/>
          <w:szCs w:val="24"/>
          <w:lang w:eastAsia="uk-UA"/>
        </w:rPr>
      </w:pPr>
      <w:r w:rsidRPr="007A23E8">
        <w:rPr>
          <w:b/>
          <w:bCs/>
          <w:sz w:val="24"/>
          <w:szCs w:val="24"/>
          <w:lang w:eastAsia="uk-UA"/>
        </w:rPr>
        <w:t xml:space="preserve">ТЕХНОЛОГІЧНА КАРТКА </w:t>
      </w:r>
    </w:p>
    <w:p w:rsidR="00E449D1" w:rsidRDefault="00E449D1" w:rsidP="00E449D1">
      <w:pPr>
        <w:jc w:val="center"/>
        <w:rPr>
          <w:b/>
          <w:sz w:val="24"/>
          <w:szCs w:val="24"/>
          <w:lang w:eastAsia="ru-RU"/>
        </w:rPr>
      </w:pPr>
      <w:r w:rsidRPr="00AF33C2">
        <w:rPr>
          <w:b/>
          <w:sz w:val="24"/>
          <w:szCs w:val="24"/>
          <w:lang w:eastAsia="ru-RU"/>
        </w:rPr>
        <w:t>АДМІНІСТРАТИВНОЇ ПОСЛУГИ</w:t>
      </w:r>
    </w:p>
    <w:p w:rsidR="00E449D1" w:rsidRDefault="00E449D1" w:rsidP="00E449D1">
      <w:pPr>
        <w:jc w:val="center"/>
        <w:rPr>
          <w:b/>
          <w:sz w:val="24"/>
          <w:szCs w:val="24"/>
          <w:lang w:eastAsia="ru-RU"/>
        </w:rPr>
      </w:pPr>
    </w:p>
    <w:p w:rsidR="0013241F" w:rsidRPr="0097340B" w:rsidRDefault="00E449D1" w:rsidP="00E449D1">
      <w:pPr>
        <w:pBdr>
          <w:bottom w:val="single" w:sz="12" w:space="1" w:color="auto"/>
        </w:pBdr>
        <w:jc w:val="center"/>
        <w:rPr>
          <w:sz w:val="24"/>
          <w:szCs w:val="24"/>
          <w:lang w:eastAsia="uk-UA"/>
        </w:rPr>
      </w:pPr>
      <w:r w:rsidRPr="009F096C">
        <w:rPr>
          <w:sz w:val="24"/>
          <w:szCs w:val="24"/>
          <w:lang w:eastAsia="uk-UA"/>
        </w:rPr>
        <w:t>з д</w:t>
      </w:r>
      <w:r w:rsidRPr="001B598F">
        <w:rPr>
          <w:sz w:val="24"/>
          <w:szCs w:val="24"/>
          <w:lang w:eastAsia="uk-UA"/>
        </w:rPr>
        <w:t xml:space="preserve">ержавної реєстрації </w:t>
      </w:r>
      <w:r w:rsidR="006976F6" w:rsidRPr="00E449D1">
        <w:rPr>
          <w:sz w:val="24"/>
          <w:szCs w:val="24"/>
          <w:lang w:eastAsia="uk-UA"/>
        </w:rPr>
        <w:t>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</w:t>
      </w:r>
    </w:p>
    <w:p w:rsidR="0013241F" w:rsidRPr="00E449D1" w:rsidRDefault="0013241F" w:rsidP="0013241F">
      <w:pPr>
        <w:jc w:val="center"/>
        <w:rPr>
          <w:sz w:val="20"/>
          <w:szCs w:val="20"/>
          <w:lang w:eastAsia="uk-UA"/>
        </w:rPr>
      </w:pPr>
      <w:r w:rsidRPr="00E449D1">
        <w:rPr>
          <w:sz w:val="20"/>
          <w:szCs w:val="20"/>
          <w:lang w:eastAsia="uk-UA"/>
        </w:rPr>
        <w:t>(назва адміністративної послуги)</w:t>
      </w:r>
    </w:p>
    <w:p w:rsidR="00E449D1" w:rsidRDefault="00E449D1" w:rsidP="00E449D1">
      <w:pPr>
        <w:jc w:val="center"/>
        <w:rPr>
          <w:sz w:val="24"/>
          <w:szCs w:val="24"/>
          <w:lang w:val="ru-RU" w:eastAsia="ru-RU"/>
        </w:rPr>
      </w:pPr>
    </w:p>
    <w:p w:rsidR="00977CED" w:rsidRPr="00977CED" w:rsidRDefault="00977CED" w:rsidP="00977CED">
      <w:pPr>
        <w:tabs>
          <w:tab w:val="left" w:pos="1710"/>
        </w:tabs>
        <w:jc w:val="center"/>
        <w:rPr>
          <w:sz w:val="24"/>
          <w:szCs w:val="24"/>
          <w:lang w:eastAsia="ru-RU"/>
        </w:rPr>
      </w:pPr>
      <w:r w:rsidRPr="00977CED">
        <w:rPr>
          <w:sz w:val="24"/>
          <w:szCs w:val="24"/>
          <w:lang w:eastAsia="ru-RU"/>
        </w:rPr>
        <w:t>Управління адміністративних послуг</w:t>
      </w:r>
    </w:p>
    <w:p w:rsidR="00E449D1" w:rsidRPr="00AF33C2" w:rsidRDefault="00977CED" w:rsidP="00977CED">
      <w:pPr>
        <w:tabs>
          <w:tab w:val="left" w:pos="1710"/>
        </w:tabs>
        <w:jc w:val="center"/>
        <w:rPr>
          <w:b/>
          <w:sz w:val="6"/>
          <w:szCs w:val="6"/>
          <w:lang w:eastAsia="ru-RU"/>
        </w:rPr>
      </w:pPr>
      <w:r w:rsidRPr="00977CED">
        <w:rPr>
          <w:sz w:val="24"/>
          <w:szCs w:val="24"/>
          <w:lang w:eastAsia="ru-RU"/>
        </w:rPr>
        <w:t>(Центр надання адміністративних послуг м. Прилуки) Прилуцької міської ради</w:t>
      </w:r>
      <w:r w:rsidR="00E449D1">
        <w:rPr>
          <w:sz w:val="6"/>
          <w:szCs w:val="6"/>
          <w:lang w:eastAsia="ru-RU"/>
        </w:rPr>
        <w:tab/>
      </w:r>
      <w:r w:rsidR="00E449D1" w:rsidRPr="00AF33C2">
        <w:rPr>
          <w:b/>
          <w:sz w:val="6"/>
          <w:szCs w:val="6"/>
          <w:lang w:eastAsia="ru-RU"/>
        </w:rPr>
        <w:t>________________________</w:t>
      </w:r>
      <w:r w:rsidR="002D1DB7">
        <w:rPr>
          <w:b/>
          <w:sz w:val="6"/>
          <w:szCs w:val="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="00E449D1" w:rsidRPr="00AF33C2">
        <w:rPr>
          <w:b/>
          <w:sz w:val="6"/>
          <w:szCs w:val="6"/>
          <w:lang w:eastAsia="ru-RU"/>
        </w:rPr>
        <w:t>_</w:t>
      </w:r>
    </w:p>
    <w:p w:rsidR="00E449D1" w:rsidRDefault="00E449D1" w:rsidP="00E449D1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(найменування суб’єкта надання адміністративної послуги)</w:t>
      </w:r>
    </w:p>
    <w:p w:rsidR="00E449D1" w:rsidRPr="00E449D1" w:rsidRDefault="00E449D1" w:rsidP="0013241F">
      <w:pPr>
        <w:jc w:val="center"/>
        <w:rPr>
          <w:color w:val="00B050"/>
          <w:sz w:val="24"/>
          <w:szCs w:val="24"/>
          <w:lang w:val="ru-RU" w:eastAsia="uk-UA"/>
        </w:rPr>
      </w:pPr>
    </w:p>
    <w:tbl>
      <w:tblPr>
        <w:tblW w:w="5000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17"/>
        <w:gridCol w:w="3806"/>
        <w:gridCol w:w="3236"/>
        <w:gridCol w:w="2100"/>
      </w:tblGrid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E449D1">
            <w:pPr>
              <w:jc w:val="center"/>
              <w:rPr>
                <w:sz w:val="20"/>
                <w:szCs w:val="20"/>
              </w:rPr>
            </w:pPr>
            <w:bookmarkStart w:id="0" w:name="n28"/>
            <w:bookmarkEnd w:id="0"/>
            <w:r w:rsidRPr="00E449D1">
              <w:rPr>
                <w:sz w:val="20"/>
                <w:szCs w:val="20"/>
              </w:rPr>
              <w:t>№ п/п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E449D1">
            <w:pPr>
              <w:jc w:val="center"/>
              <w:rPr>
                <w:sz w:val="20"/>
                <w:szCs w:val="20"/>
              </w:rPr>
            </w:pPr>
            <w:r w:rsidRPr="00E449D1">
              <w:rPr>
                <w:sz w:val="20"/>
                <w:szCs w:val="20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E449D1">
            <w:pPr>
              <w:jc w:val="center"/>
              <w:rPr>
                <w:sz w:val="20"/>
                <w:szCs w:val="20"/>
              </w:rPr>
            </w:pPr>
            <w:r w:rsidRPr="00E449D1">
              <w:rPr>
                <w:sz w:val="20"/>
                <w:szCs w:val="20"/>
              </w:rPr>
              <w:t>Відповідальна посадова особа (структурний підрозділ)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E449D1">
            <w:pPr>
              <w:jc w:val="center"/>
              <w:rPr>
                <w:sz w:val="20"/>
                <w:szCs w:val="20"/>
              </w:rPr>
            </w:pPr>
            <w:r w:rsidRPr="00E449D1">
              <w:rPr>
                <w:sz w:val="20"/>
                <w:szCs w:val="20"/>
              </w:rPr>
              <w:t>Строки виконання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BA5EA4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bookmarkStart w:id="1" w:name="_GoBack" w:colFirst="2" w:colLast="2"/>
            <w:r>
              <w:rPr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B04D8" w:rsidRDefault="00E449D1" w:rsidP="00BA5EA4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Прийом за описом документів, які подаються для проведення державної реєстрації змін до відомостей</w:t>
            </w:r>
            <w:r w:rsidR="00AB04D8">
              <w:rPr>
                <w:sz w:val="20"/>
                <w:szCs w:val="20"/>
                <w:lang w:eastAsia="uk-UA"/>
              </w:rPr>
              <w:t xml:space="preserve"> про фізичну особу – підприємця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449D1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 w:rsidR="00977CED"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EF2BF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В день надходження заяви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EF2BF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B04D8" w:rsidRDefault="00E449D1" w:rsidP="00EF2BF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Виготовлення електронних копій поданих документів шляхом їх сканування, що долучаються до заяви, зареєстрован</w:t>
            </w:r>
            <w:r w:rsidR="00AB04D8">
              <w:rPr>
                <w:sz w:val="20"/>
                <w:szCs w:val="20"/>
                <w:lang w:eastAsia="uk-UA"/>
              </w:rPr>
              <w:t>ої у Єдиному державному реєстрі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977CED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449D1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B04D8" w:rsidRDefault="00E449D1" w:rsidP="00EF2BF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В день надходження заяви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0918E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B04D8" w:rsidRDefault="00E449D1" w:rsidP="000918E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 xml:space="preserve">Видача </w:t>
            </w:r>
            <w:r w:rsidRPr="00E449D1">
              <w:rPr>
                <w:sz w:val="20"/>
                <w:szCs w:val="20"/>
                <w:lang w:val="ru-RU" w:eastAsia="uk-UA"/>
              </w:rPr>
              <w:t xml:space="preserve">заявнику </w:t>
            </w:r>
            <w:r w:rsidRPr="00E449D1">
              <w:rPr>
                <w:sz w:val="20"/>
                <w:szCs w:val="20"/>
                <w:lang w:eastAsia="uk-UA"/>
              </w:rPr>
              <w:t xml:space="preserve">опису, за яким приймаються документи,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з відміткою про дату їх отримання та кодом доступу в той спосіб, відповідно</w:t>
            </w:r>
            <w:r w:rsidR="00AB04D8">
              <w:rPr>
                <w:color w:val="000000"/>
                <w:sz w:val="20"/>
                <w:szCs w:val="20"/>
                <w:shd w:val="clear" w:color="auto" w:fill="FFFFFF"/>
              </w:rPr>
              <w:t xml:space="preserve"> до якого були подані документи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977CED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449D1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B04D8" w:rsidRDefault="00E449D1" w:rsidP="00EF2BF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В день надходження заяви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EF2BF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B04D8" w:rsidRDefault="00E449D1" w:rsidP="00EF2BFC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Перевірка документів, які подані для проведення державної реєстрації змін до відомостей про фізичну особу – підприємця, на відсутність підстав зупин</w:t>
            </w:r>
            <w:r w:rsidR="00AB04D8">
              <w:rPr>
                <w:sz w:val="20"/>
                <w:szCs w:val="20"/>
                <w:lang w:eastAsia="uk-UA"/>
              </w:rPr>
              <w:t>ення їх розгляду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AD06BF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D06BF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B04D8" w:rsidRDefault="00E449D1" w:rsidP="00AB04D8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 xml:space="preserve">Протягом 24 годин після надходження документів, </w:t>
            </w:r>
            <w:r w:rsidR="00AB04D8">
              <w:rPr>
                <w:sz w:val="20"/>
                <w:szCs w:val="20"/>
                <w:lang w:eastAsia="uk-UA"/>
              </w:rPr>
              <w:t>крім вихідних та святкових днів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4840BA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4840BA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 xml:space="preserve">Перевірка документів, які подані для проведення державної реєстрації змін до відомостей про фізичну особу – підприємця, на відсутність підстав для відмови у проведенні державної реєстрації 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AD06BF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D06BF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AD06BF">
            <w:pPr>
              <w:spacing w:before="100" w:beforeAutospacing="1" w:after="100" w:afterAutospacing="1"/>
              <w:jc w:val="left"/>
              <w:rPr>
                <w:color w:val="00B050"/>
                <w:sz w:val="20"/>
                <w:szCs w:val="20"/>
                <w:lang w:eastAsia="uk-UA"/>
              </w:rPr>
            </w:pP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Протягом 24 годин після надходження документів</w:t>
            </w:r>
            <w:r w:rsidR="00AD06BF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,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 xml:space="preserve"> крім вихідних та святкових днів</w:t>
            </w:r>
            <w:r w:rsidRPr="00E449D1">
              <w:rPr>
                <w:color w:val="00B05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9A786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AD06B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 xml:space="preserve"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державного реєстру юридичних осіб, фізичних осіб - підприємців та громадських формувань, створеного відповідно до</w:t>
            </w:r>
            <w:r w:rsidRPr="00E449D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8" w:tgtFrame="_blank" w:history="1">
              <w:r w:rsidRPr="00E449D1">
                <w:rPr>
                  <w:rStyle w:val="af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E449D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AD06BF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D06BF">
              <w:rPr>
                <w:bCs/>
                <w:iCs/>
                <w:sz w:val="20"/>
                <w:szCs w:val="20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A786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val="ru-RU" w:eastAsia="uk-UA"/>
              </w:rPr>
              <w:t>У день зупинення розгляду документів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9A786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lastRenderedPageBreak/>
              <w:t>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AD06B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</w:t>
            </w:r>
            <w:r w:rsidR="00AD06BF">
              <w:rPr>
                <w:color w:val="000000"/>
                <w:sz w:val="20"/>
                <w:szCs w:val="20"/>
                <w:shd w:val="clear" w:color="auto" w:fill="FFFFFF"/>
              </w:rPr>
              <w:t xml:space="preserve"> відмови у державній реєстрації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AD06BF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D06BF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4840BA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У день відмови</w:t>
            </w:r>
          </w:p>
          <w:p w:rsidR="00E449D1" w:rsidRPr="00E449D1" w:rsidRDefault="00E449D1" w:rsidP="009A786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990DD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8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AD06B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Внесення до Єдиного державного реєстру юридичних осіб та фізичних осіб – підприємців запису про державну реєстрацію змін до відомостей про фізичну особу – підприємця на підставі відомостей заяви для державної реєстрації змін до відомостей про фізичну особу – підприємця – у разі відсутності підстав для відмови у проведенні державної реєстрації змін до відомостей про фізичну особу – підприємця та підстав для зупинення розгляду документів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AD06BF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D06BF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AD06B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Протягом 24 годин після надходження документів</w:t>
            </w:r>
            <w:r w:rsidR="00AD06BF" w:rsidRPr="00AD06BF">
              <w:rPr>
                <w:sz w:val="20"/>
                <w:szCs w:val="20"/>
                <w:lang w:eastAsia="uk-UA"/>
              </w:rPr>
              <w:t>,</w:t>
            </w:r>
            <w:r w:rsidRPr="00E449D1">
              <w:rPr>
                <w:sz w:val="20"/>
                <w:szCs w:val="20"/>
                <w:lang w:eastAsia="uk-UA"/>
              </w:rPr>
              <w:t xml:space="preserve"> крім вихідних та святкових днів.</w:t>
            </w:r>
            <w:r w:rsidR="00AD06BF">
              <w:rPr>
                <w:sz w:val="20"/>
                <w:szCs w:val="20"/>
                <w:lang w:val="ru-RU" w:eastAsia="uk-UA"/>
              </w:rPr>
              <w:t xml:space="preserve"> </w:t>
            </w:r>
            <w:r w:rsidRPr="00AD06BF">
              <w:rPr>
                <w:sz w:val="20"/>
                <w:szCs w:val="20"/>
                <w:lang w:eastAsia="uk-UA"/>
              </w:rPr>
              <w:t>Державна реєстрація</w:t>
            </w:r>
            <w:r w:rsidRPr="00E449D1">
              <w:rPr>
                <w:sz w:val="20"/>
                <w:szCs w:val="20"/>
                <w:lang w:eastAsia="uk-UA"/>
              </w:rPr>
              <w:t xml:space="preserve"> у скорочені строки: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протягом шести годин після надходження документів;протягом двух годин після надходження документів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9A786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9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2D1DB7" w:rsidRDefault="00E449D1" w:rsidP="009A786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, здійснюється інформаційно-телекомунікаційними засобами в електронній формі у</w:t>
            </w:r>
            <w:r w:rsidRPr="00E449D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9" w:anchor="n24" w:tgtFrame="_blank" w:history="1">
              <w:r w:rsidRPr="00E449D1">
                <w:rPr>
                  <w:rStyle w:val="af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порядку</w:t>
              </w:r>
            </w:hyperlink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, визначеному Міністерством юстиції України спільно з в</w:t>
            </w:r>
            <w:r w:rsidR="002D1DB7">
              <w:rPr>
                <w:color w:val="000000"/>
                <w:sz w:val="20"/>
                <w:szCs w:val="20"/>
                <w:shd w:val="clear" w:color="auto" w:fill="FFFFFF"/>
              </w:rPr>
              <w:t>ідповідними державними органами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449D1">
              <w:rPr>
                <w:bCs/>
                <w:iCs/>
                <w:sz w:val="20"/>
                <w:szCs w:val="20"/>
                <w:lang w:eastAsia="uk-UA"/>
              </w:rPr>
              <w:t>Технічний адміністратор Єдиного державного реєстру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A7869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У день державної реєстрації фізичної особи – підприємцем.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990DD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AD06B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 (у разі якщо реєстраційна дія тягне за собою формування виписки)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977CED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449D1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90DD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В день формування виписки за результатами проведення реєстраційної дії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8B760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11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AD06B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u w:val="single"/>
                <w:lang w:eastAsia="uk-UA"/>
              </w:rPr>
              <w:t xml:space="preserve">За заявою заявника повертаються </w:t>
            </w:r>
            <w:r w:rsidRPr="00E449D1">
              <w:rPr>
                <w:sz w:val="20"/>
                <w:szCs w:val="20"/>
                <w:lang w:eastAsia="uk-UA"/>
              </w:rPr>
              <w:t>(видаються, надсилаються поштовим відправленням):</w:t>
            </w:r>
            <w:r w:rsidR="00AD06BF">
              <w:rPr>
                <w:sz w:val="20"/>
                <w:szCs w:val="20"/>
                <w:lang w:val="ru-RU" w:eastAsia="uk-UA"/>
              </w:rPr>
              <w:t xml:space="preserve"> </w:t>
            </w:r>
            <w:r w:rsidRPr="00E449D1">
              <w:rPr>
                <w:sz w:val="20"/>
                <w:szCs w:val="20"/>
                <w:lang w:eastAsia="uk-UA"/>
              </w:rPr>
              <w:t>документи, що потребують усунення підстав для зупинення розгляду документів;</w:t>
            </w:r>
            <w:r w:rsidR="00AD06BF">
              <w:rPr>
                <w:sz w:val="20"/>
                <w:szCs w:val="20"/>
                <w:lang w:val="ru-RU" w:eastAsia="uk-UA"/>
              </w:rPr>
              <w:t xml:space="preserve">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 xml:space="preserve">документи, при відмові у проведенні державної реєстрації, подані для державної реєстрації (крім документа про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сплату адміністративного збору)</w:t>
            </w:r>
            <w:r w:rsidR="00AD06BF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977CED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449D1">
              <w:rPr>
                <w:bCs/>
                <w:iCs/>
                <w:sz w:val="20"/>
                <w:szCs w:val="20"/>
                <w:lang w:eastAsia="uk-UA"/>
              </w:rPr>
              <w:lastRenderedPageBreak/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90DD5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8B760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lastRenderedPageBreak/>
              <w:t>12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E449D1" w:rsidP="008B760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змін до відомостей про фізичну особу – підприємця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обов’язковим накладенням заявником власного електронного цифрового підпису та</w:t>
            </w:r>
            <w:r w:rsidRPr="00E449D1">
              <w:rPr>
                <w:sz w:val="20"/>
                <w:szCs w:val="20"/>
                <w:lang w:eastAsia="uk-UA"/>
              </w:rPr>
              <w:t xml:space="preserve"> долученням до неї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документів, що підтверджують сплату адміністративного збору, опису поданих заявником документів для державної реєстрації, сформованого за допомогою програмних засобів вед</w:t>
            </w:r>
            <w:r w:rsidR="00AD06BF">
              <w:rPr>
                <w:color w:val="000000"/>
                <w:sz w:val="20"/>
                <w:szCs w:val="20"/>
                <w:shd w:val="clear" w:color="auto" w:fill="FFFFFF"/>
              </w:rPr>
              <w:t>ення Єдиного державного реєстру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449D1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90DD5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49D1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8B760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13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E449D1" w:rsidP="008B760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</w:t>
            </w:r>
            <w:r w:rsidR="00AD06BF">
              <w:rPr>
                <w:sz w:val="20"/>
                <w:szCs w:val="20"/>
                <w:lang w:eastAsia="uk-UA"/>
              </w:rPr>
              <w:t>трації та зупинення їх розгляду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AD06BF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D06BF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90DD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8B760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14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8B760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AD06BF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D06BF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90DD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В день формування заяви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8B760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15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E449D1" w:rsidP="008B7600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 xml:space="preserve">Перевірка документів, які подані для проведення державної реєстрації змін до відомостей про фізичну особу – підприємця, на відсутність підстав для відмови у проведенні державної реєстрації змін до відомостей про фізичну особу – підприємця та відсутності підстав для </w:t>
            </w:r>
            <w:r w:rsidR="00AD06BF">
              <w:rPr>
                <w:sz w:val="20"/>
                <w:szCs w:val="20"/>
                <w:lang w:eastAsia="uk-UA"/>
              </w:rPr>
              <w:t>зупинення розгляду документів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AD06BF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D06BF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2D1DB7" w:rsidRDefault="00E449D1" w:rsidP="002D1DB7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 xml:space="preserve">Зупинення розгляду документів та </w:t>
            </w:r>
            <w:r w:rsidRPr="00E449D1">
              <w:rPr>
                <w:sz w:val="20"/>
                <w:szCs w:val="20"/>
                <w:lang w:eastAsia="uk-UA"/>
              </w:rPr>
              <w:t>відмова у проведенні державної реєстрації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 xml:space="preserve"> здійснюється протягом 24 годин, к</w:t>
            </w:r>
            <w:r w:rsidR="002D1DB7">
              <w:rPr>
                <w:color w:val="000000"/>
                <w:sz w:val="20"/>
                <w:szCs w:val="20"/>
                <w:shd w:val="clear" w:color="auto" w:fill="FFFFFF"/>
              </w:rPr>
              <w:t>рім вихідних та святкових днів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A3542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E449D1" w:rsidP="00A3542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sz w:val="20"/>
                <w:szCs w:val="20"/>
              </w:rPr>
              <w:t xml:space="preserve">У разі зупинення розгляду документів, які подані для державної реєстрації змін до відомостей про фізичну особу-підприємця,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</w:t>
            </w:r>
            <w:r w:rsidR="00AD06BF">
              <w:rPr>
                <w:color w:val="000000"/>
                <w:sz w:val="20"/>
                <w:szCs w:val="20"/>
                <w:shd w:val="clear" w:color="auto" w:fill="FFFFFF"/>
              </w:rPr>
              <w:t>а адресу його електронної пошти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AD06BF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D06BF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90DD5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49D1">
              <w:rPr>
                <w:sz w:val="20"/>
                <w:szCs w:val="20"/>
                <w:lang w:eastAsia="uk-UA"/>
              </w:rPr>
              <w:t>У</w:t>
            </w:r>
            <w:r w:rsidRPr="00E449D1">
              <w:rPr>
                <w:sz w:val="20"/>
                <w:szCs w:val="20"/>
                <w:lang w:val="en-US" w:eastAsia="uk-UA"/>
              </w:rPr>
              <w:t xml:space="preserve"> </w:t>
            </w:r>
            <w:r w:rsidRPr="00E449D1">
              <w:rPr>
                <w:sz w:val="20"/>
                <w:szCs w:val="20"/>
                <w:lang w:eastAsia="uk-UA"/>
              </w:rPr>
              <w:t>день зупинення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A3542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E449D1" w:rsidP="00A3542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/>
              </w:rPr>
            </w:pPr>
            <w:r w:rsidRPr="00E449D1">
              <w:rPr>
                <w:sz w:val="20"/>
                <w:szCs w:val="20"/>
                <w:lang w:eastAsia="uk-UA"/>
              </w:rPr>
              <w:t xml:space="preserve">За наявності підстав для відмови у </w:t>
            </w:r>
            <w:r w:rsidRPr="00E449D1">
              <w:rPr>
                <w:sz w:val="20"/>
                <w:szCs w:val="20"/>
                <w:lang w:eastAsia="uk-UA"/>
              </w:rPr>
              <w:lastRenderedPageBreak/>
              <w:t xml:space="preserve">державній реєстрації,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</w:t>
            </w:r>
            <w:r w:rsidR="00AD06BF">
              <w:rPr>
                <w:color w:val="000000"/>
                <w:sz w:val="20"/>
                <w:szCs w:val="20"/>
                <w:shd w:val="clear" w:color="auto" w:fill="FFFFFF"/>
              </w:rPr>
              <w:t xml:space="preserve"> відмови у державній реєстрації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AD06BF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D06BF">
              <w:rPr>
                <w:bCs/>
                <w:iCs/>
                <w:sz w:val="20"/>
                <w:szCs w:val="20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90DD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У день відмови.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A3542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lastRenderedPageBreak/>
              <w:t>18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AD06B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449D1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E449D1" w:rsidP="00AD06B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Протягом 24 годин після надходження документів, крім вихідних та святкових днів</w:t>
            </w:r>
            <w:r w:rsidR="00AD06BF" w:rsidRPr="00AD06BF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AD06BF">
              <w:rPr>
                <w:sz w:val="20"/>
                <w:szCs w:val="20"/>
                <w:lang w:eastAsia="uk-UA"/>
              </w:rPr>
              <w:t>Державна реєстрація</w:t>
            </w:r>
            <w:r w:rsidRPr="00E449D1">
              <w:rPr>
                <w:sz w:val="20"/>
                <w:szCs w:val="20"/>
                <w:lang w:eastAsia="uk-UA"/>
              </w:rPr>
              <w:t xml:space="preserve"> у скорочені строки:</w:t>
            </w:r>
            <w:r w:rsidR="00AD06BF">
              <w:rPr>
                <w:sz w:val="20"/>
                <w:szCs w:val="20"/>
                <w:lang w:val="ru-RU" w:eastAsia="uk-UA"/>
              </w:rPr>
              <w:t xml:space="preserve">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протягом шести годин після надходження документів;</w:t>
            </w:r>
            <w:r w:rsidR="00AD06BF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протягом двух год</w:t>
            </w:r>
            <w:r w:rsidR="00AD06BF">
              <w:rPr>
                <w:color w:val="000000"/>
                <w:sz w:val="20"/>
                <w:szCs w:val="20"/>
                <w:shd w:val="clear" w:color="auto" w:fill="FFFFFF"/>
              </w:rPr>
              <w:t>ин після надходження документів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A3542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19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E449D1" w:rsidP="00AD06B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Формування виписки за допомогою програмних засобів ведення ЄДР, яка розміщується на порталі електронних сервісів.</w:t>
            </w:r>
            <w:r w:rsidR="00AD06BF">
              <w:rPr>
                <w:sz w:val="20"/>
                <w:szCs w:val="20"/>
                <w:lang w:val="ru-RU" w:eastAsia="uk-UA"/>
              </w:rPr>
              <w:t xml:space="preserve"> </w:t>
            </w:r>
            <w:r w:rsidRPr="00E449D1">
              <w:rPr>
                <w:sz w:val="20"/>
                <w:szCs w:val="20"/>
                <w:shd w:val="clear" w:color="auto" w:fill="FFFFFF"/>
              </w:rPr>
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</w:r>
            <w:r w:rsidRPr="00E449D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 </w:t>
            </w:r>
            <w:hyperlink r:id="rId10" w:tgtFrame="_blank" w:history="1">
              <w:r w:rsidRPr="00E449D1">
                <w:rPr>
                  <w:rStyle w:val="af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Законом України</w:t>
              </w:r>
            </w:hyperlink>
            <w:r w:rsidRPr="00E449D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 </w:t>
            </w:r>
            <w:r w:rsidRPr="00E449D1">
              <w:rPr>
                <w:sz w:val="20"/>
                <w:szCs w:val="20"/>
                <w:shd w:val="clear" w:color="auto" w:fill="FFFFFF"/>
              </w:rPr>
              <w:t xml:space="preserve">«Про нотаріат» (у випадку якщо державним реєстратором </w:t>
            </w:r>
            <w:r w:rsidR="00AD06BF">
              <w:rPr>
                <w:sz w:val="20"/>
                <w:szCs w:val="20"/>
                <w:shd w:val="clear" w:color="auto" w:fill="FFFFFF"/>
              </w:rPr>
              <w:t>є нотаріус)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AD06BF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AD06BF">
              <w:rPr>
                <w:bCs/>
                <w:iCs/>
                <w:sz w:val="20"/>
                <w:szCs w:val="20"/>
                <w:lang w:eastAsia="uk-UA"/>
              </w:rPr>
              <w:t>Державний реєстратор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90DD5">
            <w:pPr>
              <w:spacing w:before="100" w:beforeAutospacing="1" w:after="100" w:afterAutospacing="1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49D1">
              <w:rPr>
                <w:sz w:val="20"/>
                <w:szCs w:val="20"/>
                <w:lang w:eastAsia="uk-UA"/>
              </w:rPr>
              <w:t>У день формування виписки в ЄДР</w:t>
            </w:r>
          </w:p>
        </w:tc>
      </w:tr>
      <w:tr w:rsidR="00E449D1" w:rsidRPr="00E449D1" w:rsidTr="00E449D1"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AD06BF" w:rsidRDefault="00AD06BF" w:rsidP="00A3542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20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A35426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color w:val="000000"/>
                <w:sz w:val="20"/>
                <w:szCs w:val="20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977CED" w:rsidP="00977CED">
            <w:pPr>
              <w:spacing w:before="100" w:beforeAutospacing="1" w:after="100" w:afterAutospacing="1"/>
              <w:jc w:val="center"/>
              <w:rPr>
                <w:bCs/>
                <w:iCs/>
                <w:sz w:val="20"/>
                <w:szCs w:val="20"/>
                <w:lang w:eastAsia="uk-UA"/>
              </w:rPr>
            </w:pPr>
            <w:r w:rsidRPr="00E449D1">
              <w:rPr>
                <w:bCs/>
                <w:iCs/>
                <w:sz w:val="20"/>
                <w:szCs w:val="20"/>
                <w:lang w:eastAsia="uk-UA"/>
              </w:rPr>
              <w:t xml:space="preserve">Адміністратор </w:t>
            </w:r>
            <w:r>
              <w:rPr>
                <w:bCs/>
                <w:iCs/>
                <w:sz w:val="20"/>
                <w:szCs w:val="20"/>
                <w:lang w:eastAsia="uk-UA"/>
              </w:rPr>
              <w:t>управління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49D1" w:rsidRPr="00E449D1" w:rsidRDefault="00E449D1" w:rsidP="00990DD5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uk-UA"/>
              </w:rPr>
            </w:pPr>
            <w:r w:rsidRPr="00E449D1">
              <w:rPr>
                <w:sz w:val="20"/>
                <w:szCs w:val="20"/>
                <w:lang w:eastAsia="uk-UA"/>
              </w:rPr>
              <w:t>Протягом трьох років</w:t>
            </w:r>
          </w:p>
        </w:tc>
      </w:tr>
    </w:tbl>
    <w:bookmarkEnd w:id="1"/>
    <w:p w:rsidR="002D1DB7" w:rsidRPr="000148BE" w:rsidRDefault="002D1DB7" w:rsidP="002D1DB7">
      <w:pPr>
        <w:ind w:firstLine="426"/>
        <w:rPr>
          <w:sz w:val="20"/>
          <w:szCs w:val="20"/>
          <w:lang w:eastAsia="uk-UA"/>
        </w:rPr>
      </w:pPr>
      <w:r w:rsidRPr="000148BE">
        <w:rPr>
          <w:sz w:val="20"/>
          <w:szCs w:val="20"/>
          <w:lang w:eastAsia="uk-UA"/>
        </w:rPr>
        <w:t>Загальна кількість днів надання адміністративної послуги – 1 день (24 години).</w:t>
      </w:r>
    </w:p>
    <w:p w:rsidR="002D1DB7" w:rsidRPr="000148BE" w:rsidRDefault="002D1DB7" w:rsidP="002D1DB7">
      <w:pPr>
        <w:ind w:firstLine="426"/>
        <w:rPr>
          <w:sz w:val="20"/>
          <w:szCs w:val="20"/>
          <w:lang w:eastAsia="uk-UA"/>
        </w:rPr>
      </w:pPr>
      <w:r w:rsidRPr="000148BE">
        <w:rPr>
          <w:sz w:val="20"/>
          <w:szCs w:val="20"/>
          <w:lang w:eastAsia="uk-UA"/>
        </w:rPr>
        <w:t>Відповідно до ст. 34 Закону України «Про державну реєстрацію юридичних осіб, фізичних осіб - підприємців та громадських формувань» рішення, дії або бездіяльність державного реєстратора, суб’єкта державної реєстрації можуть бути оскаржені до Міністерства юстиції України та його територіальних органів або до суду.</w:t>
      </w:r>
    </w:p>
    <w:p w:rsidR="002D1DB7" w:rsidRPr="000148BE" w:rsidRDefault="002D1DB7" w:rsidP="002D1DB7">
      <w:pPr>
        <w:rPr>
          <w:sz w:val="20"/>
          <w:szCs w:val="20"/>
          <w:lang w:eastAsia="uk-UA"/>
        </w:rPr>
      </w:pPr>
    </w:p>
    <w:sectPr w:rsidR="002D1DB7" w:rsidRPr="000148BE" w:rsidSect="0013241F">
      <w:headerReference w:type="default" r:id="rId11"/>
      <w:pgSz w:w="11906" w:h="16838"/>
      <w:pgMar w:top="850" w:right="850" w:bottom="850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97" w:rsidRDefault="00605E97" w:rsidP="00713EC0">
      <w:r>
        <w:separator/>
      </w:r>
    </w:p>
  </w:endnote>
  <w:endnote w:type="continuationSeparator" w:id="0">
    <w:p w:rsidR="00605E97" w:rsidRDefault="00605E97" w:rsidP="0071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97" w:rsidRDefault="00605E97" w:rsidP="00713EC0">
      <w:r>
        <w:separator/>
      </w:r>
    </w:p>
  </w:footnote>
  <w:footnote w:type="continuationSeparator" w:id="0">
    <w:p w:rsidR="00605E97" w:rsidRDefault="00605E97" w:rsidP="0071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EC0" w:rsidRDefault="00713EC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77CED" w:rsidRPr="00977CED">
      <w:rPr>
        <w:noProof/>
        <w:lang w:val="ru-RU"/>
      </w:rPr>
      <w:t>4</w:t>
    </w:r>
    <w:r>
      <w:fldChar w:fldCharType="end"/>
    </w:r>
  </w:p>
  <w:p w:rsidR="00713EC0" w:rsidRDefault="00713E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908"/>
    <w:multiLevelType w:val="hybridMultilevel"/>
    <w:tmpl w:val="10E0CC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8A11DB"/>
    <w:multiLevelType w:val="hybridMultilevel"/>
    <w:tmpl w:val="4246E3FE"/>
    <w:lvl w:ilvl="0" w:tplc="19705A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5089"/>
    <w:multiLevelType w:val="hybridMultilevel"/>
    <w:tmpl w:val="BD26FD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681595"/>
    <w:multiLevelType w:val="hybridMultilevel"/>
    <w:tmpl w:val="72468AD4"/>
    <w:lvl w:ilvl="0" w:tplc="788279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617954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116F04"/>
    <w:multiLevelType w:val="hybridMultilevel"/>
    <w:tmpl w:val="10E0CC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380CED"/>
    <w:multiLevelType w:val="hybridMultilevel"/>
    <w:tmpl w:val="62F267D4"/>
    <w:lvl w:ilvl="0" w:tplc="AFE8D8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333D66"/>
    <w:multiLevelType w:val="hybridMultilevel"/>
    <w:tmpl w:val="417C8786"/>
    <w:lvl w:ilvl="0" w:tplc="B63226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252458"/>
    <w:multiLevelType w:val="hybridMultilevel"/>
    <w:tmpl w:val="2DE65D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2A414D"/>
    <w:multiLevelType w:val="hybridMultilevel"/>
    <w:tmpl w:val="F618A49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C251D2"/>
    <w:multiLevelType w:val="hybridMultilevel"/>
    <w:tmpl w:val="03344C7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12"/>
  </w:num>
  <w:num w:numId="8">
    <w:abstractNumId w:val="11"/>
  </w:num>
  <w:num w:numId="9">
    <w:abstractNumId w:val="5"/>
  </w:num>
  <w:num w:numId="10">
    <w:abstractNumId w:val="10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4C"/>
    <w:rsid w:val="000118AF"/>
    <w:rsid w:val="000148BE"/>
    <w:rsid w:val="00016B3E"/>
    <w:rsid w:val="00034289"/>
    <w:rsid w:val="00057899"/>
    <w:rsid w:val="00071A4C"/>
    <w:rsid w:val="00076CCC"/>
    <w:rsid w:val="000855C0"/>
    <w:rsid w:val="00090FB9"/>
    <w:rsid w:val="000918E5"/>
    <w:rsid w:val="000B7648"/>
    <w:rsid w:val="000C2DB2"/>
    <w:rsid w:val="000F68B7"/>
    <w:rsid w:val="0013241F"/>
    <w:rsid w:val="00144E06"/>
    <w:rsid w:val="00194E74"/>
    <w:rsid w:val="00194F47"/>
    <w:rsid w:val="001A30C4"/>
    <w:rsid w:val="001B598F"/>
    <w:rsid w:val="001C3541"/>
    <w:rsid w:val="001E4DD9"/>
    <w:rsid w:val="001E5609"/>
    <w:rsid w:val="00211358"/>
    <w:rsid w:val="00251F57"/>
    <w:rsid w:val="0025290F"/>
    <w:rsid w:val="00280CE0"/>
    <w:rsid w:val="00284DD6"/>
    <w:rsid w:val="002A12AE"/>
    <w:rsid w:val="002A67AF"/>
    <w:rsid w:val="002D1DB7"/>
    <w:rsid w:val="00321669"/>
    <w:rsid w:val="00321A17"/>
    <w:rsid w:val="003224DD"/>
    <w:rsid w:val="003433B3"/>
    <w:rsid w:val="00354440"/>
    <w:rsid w:val="003641E0"/>
    <w:rsid w:val="00371F29"/>
    <w:rsid w:val="00383214"/>
    <w:rsid w:val="003A5BD8"/>
    <w:rsid w:val="003B68FB"/>
    <w:rsid w:val="003D1063"/>
    <w:rsid w:val="003E6E92"/>
    <w:rsid w:val="003F0E0E"/>
    <w:rsid w:val="00407E1D"/>
    <w:rsid w:val="004123E3"/>
    <w:rsid w:val="0042135A"/>
    <w:rsid w:val="0042411A"/>
    <w:rsid w:val="00425426"/>
    <w:rsid w:val="004451F7"/>
    <w:rsid w:val="00472047"/>
    <w:rsid w:val="004840BA"/>
    <w:rsid w:val="00491162"/>
    <w:rsid w:val="00497422"/>
    <w:rsid w:val="004976B2"/>
    <w:rsid w:val="004B2B16"/>
    <w:rsid w:val="004B6906"/>
    <w:rsid w:val="004B7B97"/>
    <w:rsid w:val="004C293A"/>
    <w:rsid w:val="004D5016"/>
    <w:rsid w:val="004F3445"/>
    <w:rsid w:val="005268C5"/>
    <w:rsid w:val="005269F4"/>
    <w:rsid w:val="005650C0"/>
    <w:rsid w:val="0057293C"/>
    <w:rsid w:val="005C7119"/>
    <w:rsid w:val="005D32E8"/>
    <w:rsid w:val="005D3911"/>
    <w:rsid w:val="005D5F18"/>
    <w:rsid w:val="005E5E09"/>
    <w:rsid w:val="005F0619"/>
    <w:rsid w:val="005F6F84"/>
    <w:rsid w:val="00605E97"/>
    <w:rsid w:val="006218E2"/>
    <w:rsid w:val="00627C7C"/>
    <w:rsid w:val="006424A4"/>
    <w:rsid w:val="00681831"/>
    <w:rsid w:val="006862F9"/>
    <w:rsid w:val="00693FB4"/>
    <w:rsid w:val="006976F6"/>
    <w:rsid w:val="006B33C7"/>
    <w:rsid w:val="006B5C49"/>
    <w:rsid w:val="006D1BF4"/>
    <w:rsid w:val="00706901"/>
    <w:rsid w:val="00712DE6"/>
    <w:rsid w:val="00713EC0"/>
    <w:rsid w:val="00731C01"/>
    <w:rsid w:val="0074336D"/>
    <w:rsid w:val="00770E8B"/>
    <w:rsid w:val="00771DE2"/>
    <w:rsid w:val="007A0F06"/>
    <w:rsid w:val="007A23E8"/>
    <w:rsid w:val="007D7C9F"/>
    <w:rsid w:val="00805246"/>
    <w:rsid w:val="00824601"/>
    <w:rsid w:val="00847416"/>
    <w:rsid w:val="00857BB9"/>
    <w:rsid w:val="008656C2"/>
    <w:rsid w:val="00892696"/>
    <w:rsid w:val="008A36EC"/>
    <w:rsid w:val="008B7600"/>
    <w:rsid w:val="008C3F4E"/>
    <w:rsid w:val="008E5D5E"/>
    <w:rsid w:val="009156DA"/>
    <w:rsid w:val="009231C8"/>
    <w:rsid w:val="0092415B"/>
    <w:rsid w:val="00940CB5"/>
    <w:rsid w:val="009567D2"/>
    <w:rsid w:val="0097340B"/>
    <w:rsid w:val="00977CED"/>
    <w:rsid w:val="009857AF"/>
    <w:rsid w:val="00990DD5"/>
    <w:rsid w:val="009A7869"/>
    <w:rsid w:val="009C411A"/>
    <w:rsid w:val="009C6727"/>
    <w:rsid w:val="009D6154"/>
    <w:rsid w:val="009E4417"/>
    <w:rsid w:val="009F096C"/>
    <w:rsid w:val="009F0C26"/>
    <w:rsid w:val="00A05842"/>
    <w:rsid w:val="00A12FAB"/>
    <w:rsid w:val="00A13537"/>
    <w:rsid w:val="00A1624A"/>
    <w:rsid w:val="00A31CD4"/>
    <w:rsid w:val="00A35426"/>
    <w:rsid w:val="00A404E2"/>
    <w:rsid w:val="00A44FBD"/>
    <w:rsid w:val="00A52A93"/>
    <w:rsid w:val="00A70F2D"/>
    <w:rsid w:val="00AA11CB"/>
    <w:rsid w:val="00AA3D82"/>
    <w:rsid w:val="00AB04D8"/>
    <w:rsid w:val="00AB374A"/>
    <w:rsid w:val="00AD06BF"/>
    <w:rsid w:val="00AE13A0"/>
    <w:rsid w:val="00AE2A00"/>
    <w:rsid w:val="00AE5F88"/>
    <w:rsid w:val="00AF15E1"/>
    <w:rsid w:val="00AF33C2"/>
    <w:rsid w:val="00B21003"/>
    <w:rsid w:val="00B24D11"/>
    <w:rsid w:val="00B2642A"/>
    <w:rsid w:val="00B45794"/>
    <w:rsid w:val="00B97166"/>
    <w:rsid w:val="00BA5EA4"/>
    <w:rsid w:val="00BC0F9F"/>
    <w:rsid w:val="00BF7B89"/>
    <w:rsid w:val="00C15BF7"/>
    <w:rsid w:val="00C17626"/>
    <w:rsid w:val="00C20EA8"/>
    <w:rsid w:val="00C679ED"/>
    <w:rsid w:val="00C83ED0"/>
    <w:rsid w:val="00CB055B"/>
    <w:rsid w:val="00CB552E"/>
    <w:rsid w:val="00CC3F29"/>
    <w:rsid w:val="00CD3767"/>
    <w:rsid w:val="00CE35B8"/>
    <w:rsid w:val="00CE5C98"/>
    <w:rsid w:val="00D05167"/>
    <w:rsid w:val="00D13ED8"/>
    <w:rsid w:val="00D14724"/>
    <w:rsid w:val="00D273ED"/>
    <w:rsid w:val="00D3072E"/>
    <w:rsid w:val="00D61374"/>
    <w:rsid w:val="00D85649"/>
    <w:rsid w:val="00D95330"/>
    <w:rsid w:val="00DD0BC4"/>
    <w:rsid w:val="00DD139A"/>
    <w:rsid w:val="00DD47D8"/>
    <w:rsid w:val="00DF6700"/>
    <w:rsid w:val="00E1444C"/>
    <w:rsid w:val="00E36568"/>
    <w:rsid w:val="00E449D1"/>
    <w:rsid w:val="00E75DD2"/>
    <w:rsid w:val="00E763A3"/>
    <w:rsid w:val="00E81BBA"/>
    <w:rsid w:val="00E846D6"/>
    <w:rsid w:val="00E84AC2"/>
    <w:rsid w:val="00E966F7"/>
    <w:rsid w:val="00EC7A45"/>
    <w:rsid w:val="00EE7FCB"/>
    <w:rsid w:val="00EF2BFC"/>
    <w:rsid w:val="00EF4368"/>
    <w:rsid w:val="00F12B62"/>
    <w:rsid w:val="00F533AC"/>
    <w:rsid w:val="00F56407"/>
    <w:rsid w:val="00F8387C"/>
    <w:rsid w:val="00FB3CA3"/>
    <w:rsid w:val="00FC39A7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455A8"/>
  <w14:defaultImageDpi w14:val="0"/>
  <w15:docId w15:val="{DA9A094A-043F-488D-BF8C-314F85A6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A4C"/>
    <w:pPr>
      <w:spacing w:after="0" w:line="240" w:lineRule="auto"/>
      <w:jc w:val="both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1A4C"/>
    <w:pPr>
      <w:ind w:left="720"/>
    </w:pPr>
  </w:style>
  <w:style w:type="paragraph" w:styleId="a4">
    <w:name w:val="header"/>
    <w:basedOn w:val="a"/>
    <w:link w:val="a5"/>
    <w:uiPriority w:val="99"/>
    <w:rsid w:val="00713EC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13EC0"/>
    <w:rPr>
      <w:rFonts w:cs="Times New Roman"/>
    </w:rPr>
  </w:style>
  <w:style w:type="paragraph" w:styleId="a6">
    <w:name w:val="footer"/>
    <w:basedOn w:val="a"/>
    <w:link w:val="a7"/>
    <w:uiPriority w:val="99"/>
    <w:rsid w:val="00713EC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13EC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855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aa">
    <w:name w:val="annotation reference"/>
    <w:basedOn w:val="a0"/>
    <w:uiPriority w:val="99"/>
    <w:semiHidden/>
    <w:rsid w:val="00BF7B89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BF7B8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BF7B8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character" w:styleId="af">
    <w:name w:val="Hyperlink"/>
    <w:basedOn w:val="a0"/>
    <w:uiPriority w:val="99"/>
    <w:rsid w:val="004840BA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840BA"/>
  </w:style>
  <w:style w:type="paragraph" w:customStyle="1" w:styleId="rvps2">
    <w:name w:val="rvps2"/>
    <w:basedOn w:val="a"/>
    <w:rsid w:val="00371F29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755-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3425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z0956-16/paran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AEF5-1D5D-42C9-8B6F-D83B1733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6285</Words>
  <Characters>3583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>USN Team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PROTG889_USER04</cp:lastModifiedBy>
  <cp:revision>3</cp:revision>
  <cp:lastPrinted>2020-08-05T05:47:00Z</cp:lastPrinted>
  <dcterms:created xsi:type="dcterms:W3CDTF">2020-08-13T13:06:00Z</dcterms:created>
  <dcterms:modified xsi:type="dcterms:W3CDTF">2025-03-27T14:39:00Z</dcterms:modified>
</cp:coreProperties>
</file>